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35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080165" cy="1089469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165" cy="108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58"/>
        <w:ind w:left="414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/>
          <w:b/>
          <w:sz w:val="32"/>
        </w:rPr>
        <w:t>APARATO</w:t>
      </w:r>
      <w:r>
        <w:rPr>
          <w:rFonts w:ascii="Arial"/>
          <w:b/>
          <w:spacing w:val="-19"/>
          <w:sz w:val="32"/>
        </w:rPr>
        <w:t> </w:t>
      </w:r>
      <w:r>
        <w:rPr>
          <w:rFonts w:ascii="Arial"/>
          <w:b/>
          <w:spacing w:val="-1"/>
          <w:sz w:val="32"/>
        </w:rPr>
        <w:t>ULTRASONIDOS</w:t>
      </w:r>
      <w:r>
        <w:rPr>
          <w:rFonts w:ascii="Arial"/>
          <w:b/>
          <w:spacing w:val="-20"/>
          <w:sz w:val="32"/>
        </w:rPr>
        <w:t> </w:t>
      </w:r>
      <w:r>
        <w:rPr>
          <w:rFonts w:ascii="Arial"/>
          <w:b/>
          <w:sz w:val="32"/>
        </w:rPr>
        <w:t>ELMASONIC</w:t>
      </w:r>
      <w:r>
        <w:rPr>
          <w:rFonts w:ascii="Arial"/>
          <w:b/>
          <w:spacing w:val="-20"/>
          <w:sz w:val="32"/>
        </w:rPr>
        <w:t> </w:t>
      </w:r>
      <w:r>
        <w:rPr>
          <w:rFonts w:ascii="Arial"/>
          <w:b/>
          <w:sz w:val="32"/>
        </w:rPr>
        <w:t>EASY</w:t>
      </w:r>
      <w:r>
        <w:rPr>
          <w:rFonts w:ascii="Arial"/>
          <w:b/>
          <w:spacing w:val="-20"/>
          <w:sz w:val="32"/>
        </w:rPr>
        <w:t> </w:t>
      </w:r>
      <w:r>
        <w:rPr>
          <w:rFonts w:ascii="Arial"/>
          <w:b/>
          <w:spacing w:val="2"/>
          <w:sz w:val="32"/>
        </w:rPr>
        <w:t>60H</w:t>
      </w:r>
      <w:r>
        <w:rPr>
          <w:rFonts w:ascii="Arial"/>
          <w:sz w:val="3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00" w:lineRule="atLeast"/>
        <w:ind w:left="59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4745150" cy="3163443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5150" cy="316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spacing w:before="185"/>
        <w:ind w:left="0" w:right="107" w:firstLine="0"/>
        <w:jc w:val="righ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1"/>
          <w:w w:val="95"/>
          <w:sz w:val="28"/>
        </w:rPr>
        <w:t>2-8554-0-0</w:t>
      </w:r>
      <w:r>
        <w:rPr>
          <w:rFonts w:ascii="Arial"/>
          <w:sz w:val="2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38"/>
          <w:szCs w:val="38"/>
        </w:rPr>
      </w:pPr>
    </w:p>
    <w:p>
      <w:pPr>
        <w:pStyle w:val="Heading1"/>
        <w:spacing w:line="240" w:lineRule="auto"/>
        <w:ind w:right="0" w:firstLine="55"/>
        <w:jc w:val="left"/>
        <w:rPr>
          <w:b w:val="0"/>
          <w:bCs w:val="0"/>
        </w:rPr>
      </w:pPr>
      <w:r>
        <w:rPr>
          <w:color w:val="04509C"/>
        </w:rPr>
        <w:t>Elmasonic</w:t>
      </w:r>
      <w:r>
        <w:rPr>
          <w:color w:val="04509C"/>
          <w:spacing w:val="-6"/>
        </w:rPr>
        <w:t> </w:t>
      </w:r>
      <w:r>
        <w:rPr>
          <w:color w:val="04509C"/>
        </w:rPr>
        <w:t>Easy</w:t>
      </w:r>
      <w:r>
        <w:rPr>
          <w:color w:val="04509C"/>
          <w:spacing w:val="-7"/>
        </w:rPr>
        <w:t> </w:t>
      </w:r>
      <w:r>
        <w:rPr>
          <w:color w:val="04509C"/>
        </w:rPr>
        <w:t>60H</w:t>
      </w:r>
      <w:r>
        <w:rPr>
          <w:color w:val="04509C"/>
          <w:spacing w:val="-7"/>
        </w:rPr>
        <w:t> </w:t>
      </w:r>
      <w:r>
        <w:rPr>
          <w:color w:val="04509C"/>
        </w:rPr>
        <w:t>dispositivo</w:t>
      </w:r>
      <w:r>
        <w:rPr>
          <w:color w:val="04509C"/>
          <w:spacing w:val="-7"/>
        </w:rPr>
        <w:t> </w:t>
      </w:r>
      <w:r>
        <w:rPr>
          <w:color w:val="04509C"/>
        </w:rPr>
        <w:t>de</w:t>
      </w:r>
      <w:r>
        <w:rPr>
          <w:color w:val="04509C"/>
          <w:spacing w:val="-7"/>
        </w:rPr>
        <w:t> </w:t>
      </w:r>
      <w:r>
        <w:rPr>
          <w:color w:val="04509C"/>
        </w:rPr>
        <w:t>limpieza</w:t>
      </w:r>
      <w:r>
        <w:rPr>
          <w:color w:val="04509C"/>
          <w:spacing w:val="-7"/>
        </w:rPr>
        <w:t> </w:t>
      </w:r>
      <w:r>
        <w:rPr>
          <w:color w:val="04509C"/>
        </w:rPr>
        <w:t>por</w:t>
      </w:r>
      <w:r>
        <w:rPr>
          <w:color w:val="04509C"/>
          <w:spacing w:val="-7"/>
        </w:rPr>
        <w:t> </w:t>
      </w:r>
      <w:r>
        <w:rPr>
          <w:color w:val="04509C"/>
        </w:rPr>
        <w:t>ultrasonido,</w:t>
      </w:r>
      <w:r>
        <w:rPr>
          <w:color w:val="04509C"/>
          <w:spacing w:val="-8"/>
        </w:rPr>
        <w:t> </w:t>
      </w:r>
      <w:r>
        <w:rPr>
          <w:color w:val="04509C"/>
          <w:spacing w:val="-1"/>
        </w:rPr>
        <w:t>con</w:t>
      </w:r>
      <w:r>
        <w:rPr>
          <w:color w:val="04509C"/>
          <w:spacing w:val="-4"/>
        </w:rPr>
        <w:t> </w:t>
      </w:r>
      <w:r>
        <w:rPr>
          <w:color w:val="04509C"/>
        </w:rPr>
        <w:t>calentador</w:t>
      </w:r>
      <w:r>
        <w:rPr>
          <w:color w:val="04509C"/>
          <w:spacing w:val="-6"/>
        </w:rPr>
        <w:t> </w:t>
      </w:r>
      <w:r>
        <w:rPr>
          <w:color w:val="04509C"/>
        </w:rPr>
        <w:t>y</w:t>
      </w:r>
      <w:r>
        <w:rPr>
          <w:color w:val="04509C"/>
          <w:spacing w:val="-9"/>
        </w:rPr>
        <w:t> </w:t>
      </w:r>
      <w:r>
        <w:rPr>
          <w:color w:val="04509C"/>
        </w:rPr>
        <w:t>llave</w:t>
      </w:r>
      <w:r>
        <w:rPr>
          <w:color w:val="04509C"/>
          <w:spacing w:val="-7"/>
        </w:rPr>
        <w:t> </w:t>
      </w:r>
      <w:r>
        <w:rPr>
          <w:color w:val="04509C"/>
        </w:rPr>
        <w:t>de</w:t>
      </w:r>
      <w:r>
        <w:rPr>
          <w:color w:val="04509C"/>
          <w:spacing w:val="28"/>
          <w:w w:val="99"/>
        </w:rPr>
        <w:t> </w:t>
      </w:r>
      <w:r>
        <w:rPr>
          <w:color w:val="04509C"/>
        </w:rPr>
        <w:t>vaciado.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02" w:right="0" w:firstLine="0"/>
        <w:jc w:val="left"/>
      </w:pPr>
      <w:r>
        <w:rPr>
          <w:color w:val="393939"/>
          <w:spacing w:val="-1"/>
        </w:rPr>
        <w:t>Los</w:t>
      </w:r>
      <w:r>
        <w:rPr>
          <w:color w:val="393939"/>
          <w:spacing w:val="-7"/>
        </w:rPr>
        <w:t> </w:t>
      </w:r>
      <w:r>
        <w:rPr>
          <w:color w:val="393939"/>
        </w:rPr>
        <w:t>equipos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ultrasonidos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sobremesa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Elmasonic</w:t>
      </w:r>
      <w:r>
        <w:rPr>
          <w:color w:val="393939"/>
          <w:spacing w:val="-4"/>
        </w:rPr>
        <w:t> </w:t>
      </w:r>
      <w:r>
        <w:rPr>
          <w:color w:val="393939"/>
        </w:rPr>
        <w:t>Easy</w:t>
      </w:r>
      <w:r>
        <w:rPr>
          <w:color w:val="393939"/>
          <w:spacing w:val="-8"/>
        </w:rPr>
        <w:t> </w:t>
      </w:r>
      <w:r>
        <w:rPr>
          <w:color w:val="393939"/>
        </w:rPr>
        <w:t>están</w:t>
      </w:r>
      <w:r>
        <w:rPr>
          <w:color w:val="393939"/>
          <w:spacing w:val="-6"/>
        </w:rPr>
        <w:t> </w:t>
      </w:r>
      <w:r>
        <w:rPr>
          <w:color w:val="393939"/>
        </w:rPr>
        <w:t>diseñados</w:t>
      </w:r>
      <w:r>
        <w:rPr>
          <w:color w:val="393939"/>
          <w:spacing w:val="-7"/>
        </w:rPr>
        <w:t> </w:t>
      </w:r>
      <w:r>
        <w:rPr>
          <w:color w:val="393939"/>
        </w:rPr>
        <w:t>para</w:t>
      </w:r>
      <w:r>
        <w:rPr>
          <w:color w:val="393939"/>
          <w:spacing w:val="-7"/>
        </w:rPr>
        <w:t> </w:t>
      </w:r>
      <w:r>
        <w:rPr>
          <w:color w:val="393939"/>
        </w:rPr>
        <w:t>su</w:t>
      </w:r>
      <w:r>
        <w:rPr>
          <w:color w:val="393939"/>
          <w:spacing w:val="-7"/>
        </w:rPr>
        <w:t> </w:t>
      </w:r>
      <w:r>
        <w:rPr>
          <w:color w:val="393939"/>
        </w:rPr>
        <w:t>utilización</w:t>
      </w:r>
      <w:r>
        <w:rPr>
          <w:color w:val="393939"/>
          <w:spacing w:val="38"/>
          <w:w w:val="99"/>
        </w:rPr>
        <w:t> </w:t>
      </w:r>
      <w:r>
        <w:rPr>
          <w:color w:val="393939"/>
        </w:rPr>
        <w:t>en</w:t>
      </w:r>
      <w:r>
        <w:rPr>
          <w:color w:val="393939"/>
          <w:spacing w:val="-7"/>
        </w:rPr>
        <w:t> </w:t>
      </w:r>
      <w:r>
        <w:rPr>
          <w:color w:val="393939"/>
        </w:rPr>
        <w:t>la</w:t>
      </w:r>
      <w:r>
        <w:rPr>
          <w:color w:val="393939"/>
          <w:spacing w:val="-6"/>
        </w:rPr>
        <w:t> </w:t>
      </w:r>
      <w:r>
        <w:rPr>
          <w:color w:val="393939"/>
        </w:rPr>
        <w:t>producción,</w:t>
      </w:r>
      <w:r>
        <w:rPr>
          <w:color w:val="393939"/>
          <w:spacing w:val="-7"/>
        </w:rPr>
        <w:t> </w:t>
      </w:r>
      <w:r>
        <w:rPr>
          <w:color w:val="393939"/>
        </w:rPr>
        <w:t>en</w:t>
      </w:r>
      <w:r>
        <w:rPr>
          <w:color w:val="393939"/>
          <w:spacing w:val="-6"/>
        </w:rPr>
        <w:t> </w:t>
      </w:r>
      <w:r>
        <w:rPr>
          <w:color w:val="393939"/>
        </w:rPr>
        <w:t>talleres</w:t>
      </w:r>
      <w:r>
        <w:rPr>
          <w:color w:val="393939"/>
          <w:spacing w:val="-4"/>
        </w:rPr>
        <w:t> </w:t>
      </w:r>
      <w:r>
        <w:rPr>
          <w:color w:val="393939"/>
        </w:rPr>
        <w:t>y</w:t>
      </w:r>
      <w:r>
        <w:rPr>
          <w:color w:val="393939"/>
          <w:spacing w:val="-9"/>
        </w:rPr>
        <w:t> </w:t>
      </w:r>
      <w:r>
        <w:rPr>
          <w:color w:val="393939"/>
        </w:rPr>
        <w:t>en</w:t>
      </w:r>
      <w:r>
        <w:rPr>
          <w:color w:val="393939"/>
          <w:spacing w:val="-5"/>
        </w:rPr>
        <w:t> </w:t>
      </w:r>
      <w:r>
        <w:rPr>
          <w:color w:val="393939"/>
        </w:rPr>
        <w:t>el</w:t>
      </w:r>
      <w:r>
        <w:rPr>
          <w:color w:val="393939"/>
          <w:spacing w:val="-5"/>
        </w:rPr>
        <w:t> </w:t>
      </w:r>
      <w:r>
        <w:rPr>
          <w:color w:val="393939"/>
        </w:rPr>
        <w:t>servicio</w:t>
      </w:r>
      <w:r>
        <w:rPr>
          <w:color w:val="393939"/>
          <w:spacing w:val="-6"/>
        </w:rPr>
        <w:t> </w:t>
      </w:r>
      <w:r>
        <w:rPr>
          <w:color w:val="393939"/>
        </w:rPr>
        <w:t>técnico.</w:t>
      </w:r>
      <w:r>
        <w:rPr>
          <w:color w:val="393939"/>
          <w:spacing w:val="-5"/>
        </w:rPr>
        <w:t> </w:t>
      </w:r>
      <w:r>
        <w:rPr>
          <w:color w:val="393939"/>
        </w:rPr>
        <w:t>Las</w:t>
      </w:r>
      <w:r>
        <w:rPr>
          <w:color w:val="393939"/>
          <w:spacing w:val="-6"/>
        </w:rPr>
        <w:t> </w:t>
      </w:r>
      <w:r>
        <w:rPr>
          <w:color w:val="393939"/>
        </w:rPr>
        <w:t>características</w:t>
      </w:r>
      <w:r>
        <w:rPr>
          <w:color w:val="393939"/>
          <w:spacing w:val="-5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equipamiento,</w:t>
      </w:r>
      <w:r>
        <w:rPr>
          <w:color w:val="393939"/>
          <w:spacing w:val="-7"/>
        </w:rPr>
        <w:t> </w:t>
      </w:r>
      <w:r>
        <w:rPr>
          <w:color w:val="393939"/>
        </w:rPr>
        <w:t>tales</w:t>
      </w:r>
      <w:r>
        <w:rPr>
          <w:color w:val="393939"/>
          <w:spacing w:val="32"/>
          <w:w w:val="99"/>
        </w:rPr>
        <w:t> </w:t>
      </w:r>
      <w:r>
        <w:rPr>
          <w:color w:val="393939"/>
        </w:rPr>
        <w:t>como</w:t>
      </w:r>
      <w:r>
        <w:rPr>
          <w:color w:val="393939"/>
          <w:spacing w:val="-8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7"/>
        </w:rPr>
        <w:t> </w:t>
      </w:r>
      <w:r>
        <w:rPr>
          <w:color w:val="393939"/>
        </w:rPr>
        <w:t>función</w:t>
      </w:r>
      <w:r>
        <w:rPr>
          <w:color w:val="393939"/>
          <w:spacing w:val="-8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barrido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(Sweep)</w:t>
      </w:r>
      <w:r>
        <w:rPr>
          <w:color w:val="393939"/>
          <w:spacing w:val="-7"/>
        </w:rPr>
        <w:t> </w:t>
      </w:r>
      <w:r>
        <w:rPr>
          <w:color w:val="393939"/>
        </w:rPr>
        <w:t>integrada</w:t>
      </w:r>
      <w:r>
        <w:rPr>
          <w:color w:val="393939"/>
          <w:spacing w:val="-7"/>
        </w:rPr>
        <w:t> </w:t>
      </w:r>
      <w:r>
        <w:rPr>
          <w:color w:val="393939"/>
        </w:rPr>
        <w:t>permanentemente,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8"/>
        </w:rPr>
        <w:t> </w:t>
      </w:r>
      <w:r>
        <w:rPr>
          <w:color w:val="393939"/>
        </w:rPr>
        <w:t>función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impulso</w:t>
      </w:r>
      <w:r>
        <w:rPr>
          <w:color w:val="393939"/>
          <w:spacing w:val="-8"/>
        </w:rPr>
        <w:t> </w:t>
      </w:r>
      <w:r>
        <w:rPr>
          <w:color w:val="393939"/>
          <w:spacing w:val="-1"/>
        </w:rPr>
        <w:t>(Pulse)</w:t>
      </w:r>
      <w:r>
        <w:rPr>
          <w:color w:val="393939"/>
          <w:spacing w:val="54"/>
          <w:w w:val="99"/>
        </w:rPr>
        <w:t> </w:t>
      </w:r>
      <w:r>
        <w:rPr>
          <w:color w:val="393939"/>
          <w:spacing w:val="-1"/>
        </w:rPr>
        <w:t>activable</w:t>
      </w:r>
      <w:r>
        <w:rPr>
          <w:color w:val="393939"/>
          <w:spacing w:val="-8"/>
        </w:rPr>
        <w:t> </w:t>
      </w:r>
      <w:r>
        <w:rPr>
          <w:color w:val="393939"/>
        </w:rPr>
        <w:t>adicionalmente</w:t>
      </w:r>
      <w:r>
        <w:rPr>
          <w:color w:val="393939"/>
          <w:spacing w:val="-8"/>
        </w:rPr>
        <w:t> </w:t>
      </w:r>
      <w:r>
        <w:rPr>
          <w:color w:val="393939"/>
        </w:rPr>
        <w:t>o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7"/>
        </w:rPr>
        <w:t> </w:t>
      </w:r>
      <w:r>
        <w:rPr>
          <w:color w:val="393939"/>
        </w:rPr>
        <w:t>temperatura</w:t>
      </w:r>
      <w:r>
        <w:rPr>
          <w:color w:val="393939"/>
          <w:spacing w:val="-8"/>
        </w:rPr>
        <w:t> </w:t>
      </w:r>
      <w:r>
        <w:rPr>
          <w:color w:val="393939"/>
        </w:rPr>
        <w:t>límite</w:t>
      </w:r>
      <w:r>
        <w:rPr>
          <w:color w:val="393939"/>
          <w:spacing w:val="-8"/>
        </w:rPr>
        <w:t> </w:t>
      </w:r>
      <w:r>
        <w:rPr>
          <w:color w:val="393939"/>
          <w:spacing w:val="-1"/>
        </w:rPr>
        <w:t>ajustable</w:t>
      </w:r>
      <w:r>
        <w:rPr>
          <w:color w:val="393939"/>
          <w:spacing w:val="-7"/>
        </w:rPr>
        <w:t> </w:t>
      </w:r>
      <w:r>
        <w:rPr>
          <w:color w:val="393939"/>
        </w:rPr>
        <w:t>individualmente</w:t>
      </w:r>
      <w:r>
        <w:rPr>
          <w:color w:val="393939"/>
          <w:spacing w:val="-6"/>
        </w:rPr>
        <w:t> </w:t>
      </w:r>
      <w:r>
        <w:rPr>
          <w:color w:val="393939"/>
        </w:rPr>
        <w:t>y</w:t>
      </w:r>
      <w:r>
        <w:rPr>
          <w:color w:val="393939"/>
          <w:spacing w:val="-10"/>
        </w:rPr>
        <w:t> </w:t>
      </w:r>
      <w:r>
        <w:rPr>
          <w:color w:val="393939"/>
        </w:rPr>
        <w:t>con</w:t>
      </w:r>
      <w:r>
        <w:rPr>
          <w:color w:val="393939"/>
          <w:spacing w:val="-8"/>
        </w:rPr>
        <w:t> </w:t>
      </w:r>
      <w:r>
        <w:rPr>
          <w:color w:val="393939"/>
        </w:rPr>
        <w:t>indicación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52"/>
          <w:w w:val="99"/>
        </w:rPr>
        <w:t> </w:t>
      </w:r>
      <w:r>
        <w:rPr>
          <w:color w:val="393939"/>
        </w:rPr>
        <w:t>advertencia</w:t>
      </w:r>
      <w:r>
        <w:rPr>
          <w:color w:val="393939"/>
          <w:spacing w:val="-7"/>
        </w:rPr>
        <w:t> </w:t>
      </w:r>
      <w:r>
        <w:rPr>
          <w:color w:val="393939"/>
        </w:rPr>
        <w:t>LED,</w:t>
      </w:r>
      <w:r>
        <w:rPr>
          <w:color w:val="393939"/>
          <w:spacing w:val="-7"/>
        </w:rPr>
        <w:t> </w:t>
      </w:r>
      <w:r>
        <w:rPr>
          <w:color w:val="393939"/>
        </w:rPr>
        <w:t>facilitan</w:t>
      </w:r>
      <w:r>
        <w:rPr>
          <w:color w:val="393939"/>
          <w:spacing w:val="-5"/>
        </w:rPr>
        <w:t> </w:t>
      </w:r>
      <w:r>
        <w:rPr>
          <w:color w:val="393939"/>
        </w:rPr>
        <w:t>la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limpieza</w:t>
      </w:r>
      <w:r>
        <w:rPr>
          <w:color w:val="393939"/>
          <w:spacing w:val="-5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piezas</w:t>
      </w:r>
      <w:r>
        <w:rPr>
          <w:color w:val="393939"/>
          <w:spacing w:val="-4"/>
        </w:rPr>
        <w:t> </w:t>
      </w:r>
      <w:r>
        <w:rPr>
          <w:color w:val="393939"/>
        </w:rPr>
        <w:t>en</w:t>
      </w:r>
      <w:r>
        <w:rPr>
          <w:color w:val="393939"/>
          <w:spacing w:val="-6"/>
        </w:rPr>
        <w:t> </w:t>
      </w:r>
      <w:r>
        <w:rPr>
          <w:color w:val="393939"/>
          <w:spacing w:val="3"/>
        </w:rPr>
        <w:t>el</w:t>
      </w:r>
      <w:r>
        <w:rPr>
          <w:color w:val="393939"/>
          <w:spacing w:val="-8"/>
        </w:rPr>
        <w:t> </w:t>
      </w:r>
      <w:r>
        <w:rPr>
          <w:color w:val="393939"/>
        </w:rPr>
        <w:t>trabajo</w:t>
      </w:r>
      <w:r>
        <w:rPr>
          <w:color w:val="393939"/>
          <w:spacing w:val="-6"/>
        </w:rPr>
        <w:t> </w:t>
      </w:r>
      <w:r>
        <w:rPr>
          <w:color w:val="393939"/>
        </w:rPr>
        <w:t>cotidiano.</w:t>
      </w:r>
      <w:r>
        <w:rPr/>
      </w:r>
    </w:p>
    <w:p>
      <w:pPr>
        <w:pStyle w:val="BodyText"/>
        <w:spacing w:line="240" w:lineRule="auto"/>
        <w:ind w:left="102" w:right="168" w:firstLine="0"/>
        <w:jc w:val="left"/>
      </w:pPr>
      <w:r>
        <w:rPr>
          <w:color w:val="393939"/>
        </w:rPr>
        <w:t>Todas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las</w:t>
      </w:r>
      <w:r>
        <w:rPr>
          <w:color w:val="393939"/>
          <w:spacing w:val="-6"/>
        </w:rPr>
        <w:t> </w:t>
      </w:r>
      <w:r>
        <w:rPr>
          <w:color w:val="393939"/>
        </w:rPr>
        <w:t>funciones</w:t>
      </w:r>
      <w:r>
        <w:rPr>
          <w:color w:val="393939"/>
          <w:spacing w:val="-5"/>
        </w:rPr>
        <w:t> </w:t>
      </w:r>
      <w:r>
        <w:rPr>
          <w:color w:val="393939"/>
        </w:rPr>
        <w:t>y</w:t>
      </w:r>
      <w:r>
        <w:rPr>
          <w:color w:val="393939"/>
          <w:spacing w:val="-8"/>
        </w:rPr>
        <w:t> </w:t>
      </w:r>
      <w:r>
        <w:rPr>
          <w:color w:val="393939"/>
        </w:rPr>
        <w:t>parámetros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limpieza</w:t>
      </w:r>
      <w:r>
        <w:rPr>
          <w:color w:val="393939"/>
          <w:spacing w:val="-6"/>
        </w:rPr>
        <w:t> </w:t>
      </w:r>
      <w:r>
        <w:rPr>
          <w:color w:val="393939"/>
        </w:rPr>
        <w:t>pueden</w:t>
      </w:r>
      <w:r>
        <w:rPr>
          <w:color w:val="393939"/>
          <w:spacing w:val="-5"/>
        </w:rPr>
        <w:t> </w:t>
      </w:r>
      <w:r>
        <w:rPr>
          <w:color w:val="393939"/>
        </w:rPr>
        <w:t>ser</w:t>
      </w:r>
      <w:r>
        <w:rPr>
          <w:color w:val="393939"/>
          <w:spacing w:val="-7"/>
        </w:rPr>
        <w:t> </w:t>
      </w:r>
      <w:r>
        <w:rPr>
          <w:color w:val="393939"/>
        </w:rPr>
        <w:t>seleccionados</w:t>
      </w:r>
      <w:r>
        <w:rPr>
          <w:color w:val="393939"/>
          <w:spacing w:val="-7"/>
        </w:rPr>
        <w:t> </w:t>
      </w:r>
      <w:r>
        <w:rPr>
          <w:color w:val="393939"/>
        </w:rPr>
        <w:t>fácilmente</w:t>
      </w:r>
      <w:r>
        <w:rPr>
          <w:color w:val="393939"/>
          <w:spacing w:val="-4"/>
        </w:rPr>
        <w:t> </w:t>
      </w:r>
      <w:r>
        <w:rPr>
          <w:color w:val="393939"/>
        </w:rPr>
        <w:t>y</w:t>
      </w:r>
      <w:r>
        <w:rPr>
          <w:color w:val="393939"/>
          <w:spacing w:val="-8"/>
        </w:rPr>
        <w:t> </w:t>
      </w:r>
      <w:r>
        <w:rPr>
          <w:color w:val="393939"/>
          <w:spacing w:val="-1"/>
        </w:rPr>
        <w:t>vigilados</w:t>
      </w:r>
      <w:r>
        <w:rPr>
          <w:color w:val="393939"/>
          <w:spacing w:val="38"/>
          <w:w w:val="99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una</w:t>
      </w:r>
      <w:r>
        <w:rPr>
          <w:color w:val="393939"/>
          <w:spacing w:val="-5"/>
        </w:rPr>
        <w:t> </w:t>
      </w:r>
      <w:r>
        <w:rPr>
          <w:color w:val="393939"/>
        </w:rPr>
        <w:t>sola</w:t>
      </w:r>
      <w:r>
        <w:rPr>
          <w:color w:val="393939"/>
          <w:spacing w:val="-6"/>
        </w:rPr>
        <w:t> </w:t>
      </w:r>
      <w:r>
        <w:rPr>
          <w:color w:val="393939"/>
        </w:rPr>
        <w:t>mirada</w:t>
      </w:r>
      <w:r>
        <w:rPr>
          <w:color w:val="393939"/>
          <w:spacing w:val="-5"/>
        </w:rPr>
        <w:t> </w:t>
      </w:r>
      <w:r>
        <w:rPr>
          <w:color w:val="393939"/>
        </w:rPr>
        <w:t>en</w:t>
      </w:r>
      <w:r>
        <w:rPr>
          <w:color w:val="393939"/>
          <w:spacing w:val="-6"/>
        </w:rPr>
        <w:t> </w:t>
      </w:r>
      <w:r>
        <w:rPr>
          <w:color w:val="393939"/>
        </w:rPr>
        <w:t>el</w:t>
      </w:r>
      <w:r>
        <w:rPr>
          <w:color w:val="393939"/>
          <w:spacing w:val="-6"/>
        </w:rPr>
        <w:t> </w:t>
      </w:r>
      <w:r>
        <w:rPr>
          <w:color w:val="393939"/>
        </w:rPr>
        <w:t>panel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3"/>
        </w:rPr>
        <w:t> </w:t>
      </w:r>
      <w:r>
        <w:rPr>
          <w:color w:val="393939"/>
        </w:rPr>
        <w:t>mando.</w:t>
      </w:r>
      <w:r>
        <w:rPr>
          <w:color w:val="393939"/>
          <w:spacing w:val="-6"/>
        </w:rPr>
        <w:t> </w:t>
      </w:r>
      <w:r>
        <w:rPr>
          <w:color w:val="393939"/>
        </w:rPr>
        <w:t>El</w:t>
      </w:r>
      <w:r>
        <w:rPr>
          <w:color w:val="393939"/>
          <w:spacing w:val="-4"/>
        </w:rPr>
        <w:t> </w:t>
      </w:r>
      <w:r>
        <w:rPr>
          <w:color w:val="393939"/>
        </w:rPr>
        <w:t>Elmasonic</w:t>
      </w:r>
      <w:r>
        <w:rPr>
          <w:color w:val="393939"/>
          <w:spacing w:val="-5"/>
        </w:rPr>
        <w:t> </w:t>
      </w:r>
      <w:r>
        <w:rPr>
          <w:color w:val="393939"/>
          <w:spacing w:val="1"/>
        </w:rPr>
        <w:t>Easy</w:t>
      </w:r>
      <w:r>
        <w:rPr>
          <w:color w:val="393939"/>
          <w:spacing w:val="-8"/>
        </w:rPr>
        <w:t> </w:t>
      </w:r>
      <w:r>
        <w:rPr>
          <w:color w:val="393939"/>
        </w:rPr>
        <w:t>60H</w:t>
      </w:r>
      <w:r>
        <w:rPr>
          <w:color w:val="393939"/>
          <w:spacing w:val="-5"/>
        </w:rPr>
        <w:t> </w:t>
      </w:r>
      <w:r>
        <w:rPr>
          <w:color w:val="393939"/>
        </w:rPr>
        <w:t>está</w:t>
      </w:r>
      <w:r>
        <w:rPr>
          <w:color w:val="393939"/>
          <w:spacing w:val="-4"/>
        </w:rPr>
        <w:t> </w:t>
      </w:r>
      <w:r>
        <w:rPr>
          <w:color w:val="393939"/>
          <w:spacing w:val="-1"/>
        </w:rPr>
        <w:t>equipado</w:t>
      </w:r>
      <w:r>
        <w:rPr>
          <w:color w:val="393939"/>
          <w:spacing w:val="-2"/>
        </w:rPr>
        <w:t> </w:t>
      </w:r>
      <w:r>
        <w:rPr>
          <w:color w:val="393939"/>
        </w:rPr>
        <w:t>con</w:t>
      </w:r>
      <w:r>
        <w:rPr>
          <w:color w:val="393939"/>
          <w:spacing w:val="-6"/>
        </w:rPr>
        <w:t> </w:t>
      </w:r>
      <w:r>
        <w:rPr>
          <w:color w:val="393939"/>
        </w:rPr>
        <w:t>tapa,</w:t>
      </w:r>
      <w:r>
        <w:rPr>
          <w:color w:val="393939"/>
          <w:spacing w:val="40"/>
          <w:w w:val="99"/>
        </w:rPr>
        <w:t> </w:t>
      </w:r>
      <w:r>
        <w:rPr>
          <w:color w:val="393939"/>
        </w:rPr>
        <w:t>calefacción</w:t>
      </w:r>
      <w:r>
        <w:rPr>
          <w:color w:val="393939"/>
          <w:spacing w:val="-4"/>
        </w:rPr>
        <w:t> </w:t>
      </w:r>
      <w:r>
        <w:rPr>
          <w:color w:val="393939"/>
        </w:rPr>
        <w:t>y</w:t>
      </w:r>
      <w:r>
        <w:rPr>
          <w:color w:val="393939"/>
          <w:spacing w:val="-9"/>
        </w:rPr>
        <w:t> </w:t>
      </w:r>
      <w:r>
        <w:rPr>
          <w:color w:val="393939"/>
          <w:spacing w:val="-1"/>
        </w:rPr>
        <w:t>válvula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drenaje.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4509C"/>
        </w:rPr>
        <w:t>Características: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102" w:right="0" w:firstLine="0"/>
        <w:jc w:val="left"/>
      </w:pPr>
      <w:r>
        <w:rPr>
          <w:color w:val="393939"/>
        </w:rPr>
        <w:t>Osciladores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potencia</w:t>
      </w:r>
      <w:r>
        <w:rPr>
          <w:color w:val="393939"/>
          <w:spacing w:val="-5"/>
        </w:rPr>
        <w:t> </w:t>
      </w:r>
      <w:r>
        <w:rPr>
          <w:color w:val="393939"/>
        </w:rPr>
        <w:t>de</w:t>
      </w:r>
      <w:r>
        <w:rPr>
          <w:color w:val="393939"/>
          <w:spacing w:val="-8"/>
        </w:rPr>
        <w:t> </w:t>
      </w:r>
      <w:r>
        <w:rPr>
          <w:color w:val="393939"/>
        </w:rPr>
        <w:t>ultrasonidos</w:t>
      </w:r>
      <w:r>
        <w:rPr>
          <w:color w:val="393939"/>
          <w:spacing w:val="-6"/>
        </w:rPr>
        <w:t> </w:t>
      </w:r>
      <w:r>
        <w:rPr>
          <w:color w:val="393939"/>
        </w:rPr>
        <w:t>eficaces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37</w:t>
      </w:r>
      <w:r>
        <w:rPr>
          <w:color w:val="393939"/>
          <w:spacing w:val="-7"/>
        </w:rPr>
        <w:t> </w:t>
      </w:r>
      <w:r>
        <w:rPr>
          <w:color w:val="393939"/>
          <w:spacing w:val="1"/>
        </w:rPr>
        <w:t>kHz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Cuba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acero</w:t>
      </w:r>
      <w:r>
        <w:rPr>
          <w:color w:val="393939"/>
          <w:spacing w:val="-4"/>
        </w:rPr>
        <w:t> </w:t>
      </w:r>
      <w:r>
        <w:rPr>
          <w:color w:val="393939"/>
        </w:rPr>
        <w:t>inoxidable</w:t>
      </w:r>
      <w:r>
        <w:rPr>
          <w:color w:val="393939"/>
          <w:spacing w:val="-7"/>
        </w:rPr>
        <w:t> </w:t>
      </w:r>
      <w:r>
        <w:rPr>
          <w:color w:val="393939"/>
        </w:rPr>
        <w:t>resistente</w:t>
      </w:r>
      <w:r>
        <w:rPr>
          <w:color w:val="393939"/>
          <w:spacing w:val="-7"/>
        </w:rPr>
        <w:t> </w:t>
      </w:r>
      <w:r>
        <w:rPr>
          <w:color w:val="393939"/>
        </w:rPr>
        <w:t>a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5"/>
        </w:rPr>
        <w:t> </w:t>
      </w:r>
      <w:r>
        <w:rPr>
          <w:color w:val="393939"/>
        </w:rPr>
        <w:t>erosión</w:t>
      </w:r>
      <w:r>
        <w:rPr>
          <w:color w:val="393939"/>
          <w:spacing w:val="-7"/>
        </w:rPr>
        <w:t> </w:t>
      </w:r>
      <w:r>
        <w:rPr>
          <w:color w:val="393939"/>
        </w:rPr>
        <w:t>por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cavitación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1320" w:bottom="280" w:left="1600" w:right="1640"/>
        </w:sectPr>
      </w:pP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57" w:after="0"/>
        <w:ind w:left="392" w:right="0" w:hanging="290"/>
        <w:jc w:val="left"/>
      </w:pPr>
      <w:r>
        <w:rPr>
          <w:color w:val="393939"/>
          <w:spacing w:val="-1"/>
        </w:rPr>
        <w:t>Sellada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para</w:t>
      </w:r>
      <w:r>
        <w:rPr>
          <w:color w:val="393939"/>
          <w:spacing w:val="-5"/>
        </w:rPr>
        <w:t> </w:t>
      </w:r>
      <w:r>
        <w:rPr>
          <w:color w:val="393939"/>
        </w:rPr>
        <w:t>evitar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5"/>
        </w:rPr>
        <w:t> </w:t>
      </w:r>
      <w:r>
        <w:rPr>
          <w:color w:val="393939"/>
        </w:rPr>
        <w:t>penetración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líquidos</w:t>
      </w:r>
      <w:r>
        <w:rPr>
          <w:color w:val="393939"/>
          <w:spacing w:val="-3"/>
        </w:rPr>
        <w:t> </w:t>
      </w:r>
      <w:r>
        <w:rPr>
          <w:color w:val="393939"/>
        </w:rPr>
        <w:t>en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electrónica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0" w:after="0"/>
        <w:ind w:left="392" w:right="0" w:hanging="290"/>
        <w:jc w:val="left"/>
      </w:pPr>
      <w:r>
        <w:rPr>
          <w:color w:val="393939"/>
        </w:rPr>
        <w:t>Indicador</w:t>
      </w:r>
      <w:r>
        <w:rPr>
          <w:color w:val="393939"/>
          <w:spacing w:val="-8"/>
        </w:rPr>
        <w:t> </w:t>
      </w:r>
      <w:r>
        <w:rPr>
          <w:color w:val="393939"/>
        </w:rPr>
        <w:t>LED</w:t>
      </w:r>
      <w:r>
        <w:rPr>
          <w:color w:val="393939"/>
          <w:spacing w:val="-7"/>
        </w:rPr>
        <w:t> </w:t>
      </w:r>
      <w:r>
        <w:rPr>
          <w:color w:val="393939"/>
        </w:rPr>
        <w:t>para</w:t>
      </w:r>
      <w:r>
        <w:rPr>
          <w:color w:val="393939"/>
          <w:spacing w:val="-7"/>
        </w:rPr>
        <w:t> </w:t>
      </w:r>
      <w:r>
        <w:rPr>
          <w:color w:val="393939"/>
        </w:rPr>
        <w:t>la</w:t>
      </w:r>
      <w:r>
        <w:rPr>
          <w:color w:val="393939"/>
          <w:spacing w:val="-7"/>
        </w:rPr>
        <w:t> </w:t>
      </w:r>
      <w:r>
        <w:rPr>
          <w:color w:val="393939"/>
        </w:rPr>
        <w:t>función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ultrasonidos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0" w:after="0"/>
        <w:ind w:left="392" w:right="0" w:hanging="290"/>
        <w:jc w:val="left"/>
      </w:pPr>
      <w:r>
        <w:rPr>
          <w:color w:val="393939"/>
          <w:spacing w:val="-1"/>
        </w:rPr>
        <w:t>Selector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giratorio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para</w:t>
      </w:r>
      <w:r>
        <w:rPr>
          <w:color w:val="393939"/>
          <w:spacing w:val="-6"/>
        </w:rPr>
        <w:t> </w:t>
      </w:r>
      <w:r>
        <w:rPr>
          <w:color w:val="393939"/>
        </w:rPr>
        <w:t>la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preselección</w:t>
      </w:r>
      <w:r>
        <w:rPr>
          <w:color w:val="393939"/>
          <w:spacing w:val="-5"/>
        </w:rPr>
        <w:t> </w:t>
      </w:r>
      <w:r>
        <w:rPr>
          <w:color w:val="393939"/>
        </w:rPr>
        <w:t>del</w:t>
      </w:r>
      <w:r>
        <w:rPr>
          <w:color w:val="393939"/>
          <w:spacing w:val="-8"/>
        </w:rPr>
        <w:t> </w:t>
      </w:r>
      <w:r>
        <w:rPr>
          <w:color w:val="393939"/>
        </w:rPr>
        <w:t>tiempo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limpieza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Funcionamiento</w:t>
      </w:r>
      <w:r>
        <w:rPr>
          <w:color w:val="393939"/>
          <w:spacing w:val="-5"/>
        </w:rPr>
        <w:t> </w:t>
      </w:r>
      <w:r>
        <w:rPr>
          <w:color w:val="393939"/>
        </w:rPr>
        <w:t>continuo</w:t>
      </w:r>
      <w:r>
        <w:rPr>
          <w:color w:val="393939"/>
          <w:spacing w:val="-7"/>
        </w:rPr>
        <w:t> </w:t>
      </w:r>
      <w:r>
        <w:rPr>
          <w:color w:val="393939"/>
        </w:rPr>
        <w:t>o</w:t>
      </w:r>
      <w:r>
        <w:rPr>
          <w:color w:val="393939"/>
          <w:spacing w:val="-6"/>
        </w:rPr>
        <w:t> </w:t>
      </w:r>
      <w:r>
        <w:rPr>
          <w:color w:val="393939"/>
        </w:rPr>
        <w:t>régimen</w:t>
      </w:r>
      <w:r>
        <w:rPr>
          <w:color w:val="393939"/>
          <w:spacing w:val="-8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tiempo</w:t>
      </w:r>
      <w:r>
        <w:rPr>
          <w:color w:val="393939"/>
          <w:spacing w:val="-7"/>
        </w:rPr>
        <w:t> </w:t>
      </w:r>
      <w:r>
        <w:rPr>
          <w:color w:val="393939"/>
        </w:rPr>
        <w:t>corto</w:t>
      </w:r>
      <w:r>
        <w:rPr>
          <w:color w:val="393939"/>
          <w:spacing w:val="-6"/>
        </w:rPr>
        <w:t> </w:t>
      </w:r>
      <w:r>
        <w:rPr>
          <w:color w:val="393939"/>
        </w:rPr>
        <w:t>ajustable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entre</w:t>
      </w:r>
      <w:r>
        <w:rPr>
          <w:color w:val="393939"/>
          <w:spacing w:val="-4"/>
        </w:rPr>
        <w:t> </w:t>
      </w:r>
      <w:r>
        <w:rPr>
          <w:color w:val="393939"/>
        </w:rPr>
        <w:t>1</w:t>
      </w:r>
      <w:r>
        <w:rPr>
          <w:color w:val="393939"/>
          <w:spacing w:val="-3"/>
        </w:rPr>
        <w:t> </w:t>
      </w:r>
      <w:r>
        <w:rPr>
          <w:color w:val="393939"/>
        </w:rPr>
        <w:t>y</w:t>
      </w:r>
      <w:r>
        <w:rPr>
          <w:color w:val="393939"/>
          <w:spacing w:val="-9"/>
        </w:rPr>
        <w:t> </w:t>
      </w:r>
      <w:r>
        <w:rPr>
          <w:color w:val="393939"/>
        </w:rPr>
        <w:t>30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minutos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102" w:right="199" w:firstLine="0"/>
        <w:jc w:val="left"/>
      </w:pPr>
      <w:r>
        <w:rPr>
          <w:color w:val="393939"/>
        </w:rPr>
        <w:t>Función</w:t>
      </w:r>
      <w:r>
        <w:rPr>
          <w:color w:val="393939"/>
          <w:spacing w:val="-8"/>
        </w:rPr>
        <w:t> </w:t>
      </w:r>
      <w:r>
        <w:rPr>
          <w:color w:val="393939"/>
        </w:rPr>
        <w:t>de</w:t>
      </w:r>
      <w:r>
        <w:rPr>
          <w:color w:val="393939"/>
          <w:spacing w:val="-8"/>
        </w:rPr>
        <w:t> </w:t>
      </w:r>
      <w:r>
        <w:rPr>
          <w:color w:val="393939"/>
        </w:rPr>
        <w:t>barrido:</w:t>
      </w:r>
      <w:r>
        <w:rPr>
          <w:color w:val="393939"/>
          <w:spacing w:val="-8"/>
        </w:rPr>
        <w:t> </w:t>
      </w:r>
      <w:r>
        <w:rPr>
          <w:color w:val="393939"/>
        </w:rPr>
        <w:t>distribución</w:t>
      </w:r>
      <w:r>
        <w:rPr>
          <w:color w:val="393939"/>
          <w:spacing w:val="-7"/>
        </w:rPr>
        <w:t> </w:t>
      </w:r>
      <w:r>
        <w:rPr>
          <w:color w:val="393939"/>
        </w:rPr>
        <w:t>uniforme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del</w:t>
      </w:r>
      <w:r>
        <w:rPr>
          <w:color w:val="393939"/>
          <w:spacing w:val="-9"/>
        </w:rPr>
        <w:t> </w:t>
      </w:r>
      <w:r>
        <w:rPr>
          <w:color w:val="393939"/>
        </w:rPr>
        <w:t>campo</w:t>
      </w:r>
      <w:r>
        <w:rPr>
          <w:color w:val="393939"/>
          <w:spacing w:val="-8"/>
        </w:rPr>
        <w:t> </w:t>
      </w:r>
      <w:r>
        <w:rPr>
          <w:color w:val="393939"/>
          <w:spacing w:val="-1"/>
        </w:rPr>
        <w:t>acústico</w:t>
      </w:r>
      <w:r>
        <w:rPr>
          <w:color w:val="393939"/>
          <w:spacing w:val="-8"/>
        </w:rPr>
        <w:t> </w:t>
      </w:r>
      <w:r>
        <w:rPr>
          <w:color w:val="393939"/>
        </w:rPr>
        <w:t>para</w:t>
      </w:r>
      <w:r>
        <w:rPr>
          <w:color w:val="393939"/>
          <w:spacing w:val="-7"/>
        </w:rPr>
        <w:t> </w:t>
      </w:r>
      <w:r>
        <w:rPr>
          <w:color w:val="393939"/>
        </w:rPr>
        <w:t>una</w:t>
      </w:r>
      <w:r>
        <w:rPr>
          <w:color w:val="393939"/>
          <w:spacing w:val="-8"/>
        </w:rPr>
        <w:t> </w:t>
      </w:r>
      <w:r>
        <w:rPr>
          <w:color w:val="393939"/>
        </w:rPr>
        <w:t>suciedad</w:t>
      </w:r>
      <w:r>
        <w:rPr>
          <w:color w:val="393939"/>
          <w:spacing w:val="-8"/>
        </w:rPr>
        <w:t> </w:t>
      </w:r>
      <w:r>
        <w:rPr>
          <w:color w:val="393939"/>
        </w:rPr>
        <w:t>fácilmente</w:t>
      </w:r>
      <w:r>
        <w:rPr>
          <w:color w:val="393939"/>
          <w:spacing w:val="54"/>
          <w:w w:val="99"/>
        </w:rPr>
        <w:t> </w:t>
      </w:r>
      <w:r>
        <w:rPr>
          <w:color w:val="393939"/>
          <w:spacing w:val="-1"/>
        </w:rPr>
        <w:t>soluble,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por</w:t>
      </w:r>
      <w:r>
        <w:rPr>
          <w:color w:val="393939"/>
          <w:spacing w:val="-7"/>
        </w:rPr>
        <w:t> </w:t>
      </w:r>
      <w:r>
        <w:rPr>
          <w:color w:val="393939"/>
        </w:rPr>
        <w:t>ejemplo,</w:t>
      </w:r>
      <w:r>
        <w:rPr>
          <w:color w:val="393939"/>
          <w:spacing w:val="-6"/>
        </w:rPr>
        <w:t> </w:t>
      </w:r>
      <w:r>
        <w:rPr>
          <w:color w:val="393939"/>
        </w:rPr>
        <w:t>grasas</w:t>
      </w:r>
      <w:r>
        <w:rPr>
          <w:color w:val="393939"/>
          <w:spacing w:val="-7"/>
        </w:rPr>
        <w:t> </w:t>
      </w:r>
      <w:r>
        <w:rPr>
          <w:color w:val="393939"/>
        </w:rPr>
        <w:t>o</w:t>
      </w:r>
      <w:r>
        <w:rPr>
          <w:color w:val="393939"/>
          <w:spacing w:val="-8"/>
        </w:rPr>
        <w:t> </w:t>
      </w:r>
      <w:r>
        <w:rPr>
          <w:color w:val="393939"/>
        </w:rPr>
        <w:t>pigmentos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102" w:right="109" w:firstLine="0"/>
        <w:jc w:val="left"/>
      </w:pPr>
      <w:r>
        <w:rPr>
          <w:color w:val="393939"/>
        </w:rPr>
        <w:t>Función</w:t>
      </w:r>
      <w:r>
        <w:rPr>
          <w:color w:val="393939"/>
          <w:spacing w:val="-9"/>
        </w:rPr>
        <w:t> </w:t>
      </w:r>
      <w:r>
        <w:rPr>
          <w:color w:val="393939"/>
        </w:rPr>
        <w:t>de</w:t>
      </w:r>
      <w:r>
        <w:rPr>
          <w:color w:val="393939"/>
          <w:spacing w:val="-9"/>
        </w:rPr>
        <w:t> </w:t>
      </w:r>
      <w:r>
        <w:rPr>
          <w:color w:val="393939"/>
        </w:rPr>
        <w:t>impulso</w:t>
      </w:r>
      <w:r>
        <w:rPr>
          <w:color w:val="393939"/>
          <w:spacing w:val="-6"/>
        </w:rPr>
        <w:t> </w:t>
      </w:r>
      <w:r>
        <w:rPr>
          <w:color w:val="393939"/>
        </w:rPr>
        <w:t>Pulse</w:t>
      </w:r>
      <w:r>
        <w:rPr>
          <w:color w:val="393939"/>
          <w:spacing w:val="-9"/>
        </w:rPr>
        <w:t> </w:t>
      </w:r>
      <w:r>
        <w:rPr>
          <w:color w:val="393939"/>
        </w:rPr>
        <w:t>(conectable):</w:t>
      </w:r>
      <w:r>
        <w:rPr>
          <w:color w:val="393939"/>
          <w:spacing w:val="-6"/>
        </w:rPr>
        <w:t> </w:t>
      </w:r>
      <w:r>
        <w:rPr>
          <w:color w:val="393939"/>
        </w:rPr>
        <w:t>impulsos</w:t>
      </w:r>
      <w:r>
        <w:rPr>
          <w:color w:val="393939"/>
          <w:spacing w:val="-8"/>
        </w:rPr>
        <w:t> </w:t>
      </w:r>
      <w:r>
        <w:rPr>
          <w:color w:val="393939"/>
        </w:rPr>
        <w:t>selectivamente</w:t>
      </w:r>
      <w:r>
        <w:rPr>
          <w:color w:val="393939"/>
          <w:spacing w:val="-9"/>
        </w:rPr>
        <w:t> </w:t>
      </w:r>
      <w:r>
        <w:rPr>
          <w:color w:val="393939"/>
          <w:spacing w:val="1"/>
        </w:rPr>
        <w:t>más</w:t>
      </w:r>
      <w:r>
        <w:rPr>
          <w:color w:val="393939"/>
          <w:spacing w:val="-10"/>
        </w:rPr>
        <w:t> </w:t>
      </w:r>
      <w:r>
        <w:rPr>
          <w:color w:val="393939"/>
        </w:rPr>
        <w:t>fuertes</w:t>
      </w:r>
      <w:r>
        <w:rPr>
          <w:color w:val="393939"/>
          <w:spacing w:val="-8"/>
        </w:rPr>
        <w:t> </w:t>
      </w:r>
      <w:r>
        <w:rPr>
          <w:color w:val="393939"/>
          <w:spacing w:val="-1"/>
        </w:rPr>
        <w:t>para</w:t>
      </w:r>
      <w:r>
        <w:rPr>
          <w:color w:val="393939"/>
          <w:spacing w:val="-8"/>
        </w:rPr>
        <w:t> </w:t>
      </w:r>
      <w:r>
        <w:rPr>
          <w:color w:val="393939"/>
        </w:rPr>
        <w:t>suciedad</w:t>
      </w:r>
      <w:r>
        <w:rPr>
          <w:color w:val="393939"/>
          <w:spacing w:val="32"/>
          <w:w w:val="99"/>
        </w:rPr>
        <w:t> </w:t>
      </w:r>
      <w:r>
        <w:rPr>
          <w:color w:val="393939"/>
          <w:spacing w:val="-1"/>
        </w:rPr>
        <w:t>dura</w:t>
      </w:r>
      <w:r>
        <w:rPr>
          <w:color w:val="393939"/>
          <w:spacing w:val="-6"/>
        </w:rPr>
        <w:t> </w:t>
      </w:r>
      <w:r>
        <w:rPr>
          <w:color w:val="393939"/>
        </w:rPr>
        <w:t>e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incrustada,</w:t>
      </w:r>
      <w:r>
        <w:rPr>
          <w:color w:val="393939"/>
          <w:spacing w:val="-3"/>
        </w:rPr>
        <w:t> </w:t>
      </w:r>
      <w:r>
        <w:rPr>
          <w:color w:val="393939"/>
          <w:spacing w:val="-1"/>
        </w:rPr>
        <w:t>por</w:t>
      </w:r>
      <w:r>
        <w:rPr>
          <w:color w:val="393939"/>
          <w:spacing w:val="-5"/>
        </w:rPr>
        <w:t> </w:t>
      </w:r>
      <w:r>
        <w:rPr>
          <w:color w:val="393939"/>
        </w:rPr>
        <w:t>ejemplo</w:t>
      </w:r>
      <w:r>
        <w:rPr>
          <w:color w:val="393939"/>
          <w:spacing w:val="-2"/>
        </w:rPr>
        <w:t> </w:t>
      </w:r>
      <w:r>
        <w:rPr>
          <w:color w:val="393939"/>
          <w:spacing w:val="-1"/>
        </w:rPr>
        <w:t>yeso</w:t>
      </w:r>
      <w:r>
        <w:rPr>
          <w:color w:val="393939"/>
          <w:spacing w:val="-4"/>
        </w:rPr>
        <w:t> </w:t>
      </w:r>
      <w:r>
        <w:rPr>
          <w:color w:val="393939"/>
        </w:rPr>
        <w:t>o</w:t>
      </w:r>
      <w:r>
        <w:rPr>
          <w:color w:val="393939"/>
          <w:spacing w:val="-6"/>
        </w:rPr>
        <w:t> </w:t>
      </w:r>
      <w:r>
        <w:rPr>
          <w:color w:val="393939"/>
        </w:rPr>
        <w:t>pastas</w:t>
      </w:r>
      <w:r>
        <w:rPr>
          <w:color w:val="393939"/>
          <w:spacing w:val="-5"/>
        </w:rPr>
        <w:t> </w:t>
      </w:r>
      <w:r>
        <w:rPr>
          <w:color w:val="393939"/>
        </w:rPr>
        <w:t>de</w:t>
      </w:r>
      <w:r>
        <w:rPr>
          <w:color w:val="393939"/>
          <w:spacing w:val="-3"/>
        </w:rPr>
        <w:t> </w:t>
      </w:r>
      <w:r>
        <w:rPr>
          <w:color w:val="393939"/>
          <w:spacing w:val="-1"/>
        </w:rPr>
        <w:t>pulir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8" w:lineRule="exact" w:before="0" w:after="0"/>
        <w:ind w:left="392" w:right="0" w:hanging="290"/>
        <w:jc w:val="left"/>
      </w:pPr>
      <w:r>
        <w:rPr>
          <w:color w:val="393939"/>
        </w:rPr>
        <w:t>Calefacción</w:t>
      </w:r>
      <w:r>
        <w:rPr>
          <w:color w:val="393939"/>
          <w:spacing w:val="-8"/>
        </w:rPr>
        <w:t> </w:t>
      </w:r>
      <w:r>
        <w:rPr>
          <w:color w:val="393939"/>
        </w:rPr>
        <w:t>con</w:t>
      </w:r>
      <w:r>
        <w:rPr>
          <w:color w:val="393939"/>
          <w:spacing w:val="-5"/>
        </w:rPr>
        <w:t> </w:t>
      </w:r>
      <w:r>
        <w:rPr>
          <w:color w:val="393939"/>
        </w:rPr>
        <w:t>regulación</w:t>
      </w:r>
      <w:r>
        <w:rPr>
          <w:color w:val="393939"/>
          <w:spacing w:val="-5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temperatura,</w:t>
      </w:r>
      <w:r>
        <w:rPr>
          <w:color w:val="393939"/>
          <w:spacing w:val="-8"/>
        </w:rPr>
        <w:t> </w:t>
      </w:r>
      <w:r>
        <w:rPr>
          <w:color w:val="393939"/>
        </w:rPr>
        <w:t>0</w:t>
      </w:r>
      <w:r>
        <w:rPr>
          <w:color w:val="393939"/>
          <w:spacing w:val="-3"/>
        </w:rPr>
        <w:t> </w:t>
      </w:r>
      <w:r>
        <w:rPr>
          <w:rFonts w:ascii="Arial" w:hAnsi="Arial" w:cs="Arial" w:eastAsia="Arial"/>
          <w:color w:val="393939"/>
        </w:rPr>
        <w:t>–</w:t>
      </w:r>
      <w:r>
        <w:rPr>
          <w:rFonts w:ascii="Arial" w:hAnsi="Arial" w:cs="Arial" w:eastAsia="Arial"/>
          <w:color w:val="393939"/>
          <w:spacing w:val="-6"/>
        </w:rPr>
        <w:t> </w:t>
      </w:r>
      <w:r>
        <w:rPr>
          <w:color w:val="393939"/>
        </w:rPr>
        <w:t>80°C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Indicador</w:t>
      </w:r>
      <w:r>
        <w:rPr>
          <w:color w:val="393939"/>
          <w:spacing w:val="-8"/>
        </w:rPr>
        <w:t> </w:t>
      </w:r>
      <w:r>
        <w:rPr>
          <w:color w:val="393939"/>
        </w:rPr>
        <w:t>LED</w:t>
      </w:r>
      <w:r>
        <w:rPr>
          <w:color w:val="393939"/>
          <w:spacing w:val="-7"/>
        </w:rPr>
        <w:t> </w:t>
      </w:r>
      <w:r>
        <w:rPr>
          <w:color w:val="393939"/>
        </w:rPr>
        <w:t>para</w:t>
      </w:r>
      <w:r>
        <w:rPr>
          <w:color w:val="393939"/>
          <w:spacing w:val="-7"/>
        </w:rPr>
        <w:t> </w:t>
      </w:r>
      <w:r>
        <w:rPr>
          <w:color w:val="393939"/>
        </w:rPr>
        <w:t>la</w:t>
      </w:r>
      <w:r>
        <w:rPr>
          <w:color w:val="393939"/>
          <w:spacing w:val="-7"/>
        </w:rPr>
        <w:t> </w:t>
      </w:r>
      <w:r>
        <w:rPr>
          <w:color w:val="393939"/>
        </w:rPr>
        <w:t>función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8"/>
        </w:rPr>
        <w:t> </w:t>
      </w:r>
      <w:r>
        <w:rPr>
          <w:color w:val="393939"/>
        </w:rPr>
        <w:t>calefacción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Temperatura</w:t>
      </w:r>
      <w:r>
        <w:rPr>
          <w:color w:val="393939"/>
          <w:spacing w:val="-7"/>
        </w:rPr>
        <w:t> </w:t>
      </w:r>
      <w:r>
        <w:rPr>
          <w:color w:val="393939"/>
        </w:rPr>
        <w:t>límite</w:t>
      </w:r>
      <w:r>
        <w:rPr>
          <w:color w:val="393939"/>
          <w:spacing w:val="-7"/>
        </w:rPr>
        <w:t> </w:t>
      </w:r>
      <w:r>
        <w:rPr>
          <w:color w:val="393939"/>
        </w:rPr>
        <w:t>regulable</w:t>
      </w:r>
      <w:r>
        <w:rPr>
          <w:color w:val="393939"/>
          <w:spacing w:val="-7"/>
        </w:rPr>
        <w:t> </w:t>
      </w:r>
      <w:r>
        <w:rPr>
          <w:color w:val="393939"/>
        </w:rPr>
        <w:t>con</w:t>
      </w:r>
      <w:r>
        <w:rPr>
          <w:color w:val="393939"/>
          <w:spacing w:val="-7"/>
        </w:rPr>
        <w:t> </w:t>
      </w:r>
      <w:r>
        <w:rPr>
          <w:color w:val="393939"/>
        </w:rPr>
        <w:t>señal</w:t>
      </w:r>
      <w:r>
        <w:rPr>
          <w:color w:val="393939"/>
          <w:spacing w:val="-8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advertencia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en</w:t>
      </w:r>
      <w:r>
        <w:rPr>
          <w:color w:val="393939"/>
          <w:spacing w:val="-5"/>
        </w:rPr>
        <w:t> </w:t>
      </w:r>
      <w:r>
        <w:rPr>
          <w:color w:val="393939"/>
        </w:rPr>
        <w:t>caso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exceso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left="157" w:right="0"/>
        <w:jc w:val="left"/>
        <w:rPr>
          <w:b w:val="0"/>
          <w:bCs w:val="0"/>
        </w:rPr>
      </w:pPr>
      <w:r>
        <w:rPr>
          <w:color w:val="04509C"/>
        </w:rPr>
        <w:t>Datos</w:t>
      </w:r>
      <w:r>
        <w:rPr>
          <w:color w:val="04509C"/>
          <w:spacing w:val="-16"/>
        </w:rPr>
        <w:t> </w:t>
      </w:r>
      <w:r>
        <w:rPr>
          <w:color w:val="04509C"/>
        </w:rPr>
        <w:t>técnicos: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3" w:after="0"/>
        <w:ind w:left="392" w:right="0" w:hanging="290"/>
        <w:jc w:val="left"/>
      </w:pPr>
      <w:r>
        <w:rPr>
          <w:color w:val="393939"/>
        </w:rPr>
        <w:t>Actividad:</w:t>
      </w:r>
      <w:r>
        <w:rPr>
          <w:color w:val="393939"/>
          <w:spacing w:val="-9"/>
        </w:rPr>
        <w:t> </w:t>
      </w:r>
      <w:r>
        <w:rPr>
          <w:rFonts w:ascii="Arial"/>
          <w:color w:val="393939"/>
        </w:rPr>
        <w:t>12</w:t>
      </w:r>
      <w:r>
        <w:rPr>
          <w:color w:val="393939"/>
        </w:rPr>
        <w:t>0</w:t>
      </w:r>
      <w:r>
        <w:rPr>
          <w:color w:val="393939"/>
          <w:spacing w:val="-9"/>
        </w:rPr>
        <w:t> </w:t>
      </w:r>
      <w:r>
        <w:rPr>
          <w:color w:val="393939"/>
        </w:rPr>
        <w:t>W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0" w:after="0"/>
        <w:ind w:left="392" w:right="0" w:hanging="290"/>
        <w:jc w:val="left"/>
      </w:pPr>
      <w:r>
        <w:rPr>
          <w:color w:val="393939"/>
        </w:rPr>
        <w:t>Calefacción:</w:t>
      </w:r>
      <w:r>
        <w:rPr>
          <w:color w:val="393939"/>
          <w:spacing w:val="-8"/>
        </w:rPr>
        <w:t> </w:t>
      </w:r>
      <w:r>
        <w:rPr>
          <w:rFonts w:ascii="Arial" w:hAnsi="Arial"/>
          <w:color w:val="393939"/>
        </w:rPr>
        <w:t>2</w:t>
      </w:r>
      <w:r>
        <w:rPr>
          <w:color w:val="393939"/>
        </w:rPr>
        <w:t>00</w:t>
      </w:r>
      <w:r>
        <w:rPr>
          <w:color w:val="393939"/>
          <w:spacing w:val="-12"/>
        </w:rPr>
        <w:t> </w:t>
      </w:r>
      <w:r>
        <w:rPr>
          <w:color w:val="393939"/>
        </w:rPr>
        <w:t>W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Contenido:</w:t>
      </w:r>
      <w:r>
        <w:rPr>
          <w:color w:val="393939"/>
          <w:spacing w:val="-8"/>
        </w:rPr>
        <w:t> </w:t>
      </w:r>
      <w:r>
        <w:rPr>
          <w:color w:val="393939"/>
        </w:rPr>
        <w:t>5,</w:t>
      </w:r>
      <w:r>
        <w:rPr>
          <w:rFonts w:ascii="Arial"/>
          <w:color w:val="393939"/>
        </w:rPr>
        <w:t>90</w:t>
      </w:r>
      <w:r>
        <w:rPr>
          <w:rFonts w:ascii="Arial"/>
          <w:color w:val="393939"/>
          <w:spacing w:val="-6"/>
        </w:rPr>
        <w:t> </w:t>
      </w:r>
      <w:r>
        <w:rPr>
          <w:color w:val="393939"/>
        </w:rPr>
        <w:t>l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Dimensiones</w:t>
      </w:r>
      <w:r>
        <w:rPr>
          <w:color w:val="393939"/>
          <w:spacing w:val="-4"/>
        </w:rPr>
        <w:t> </w:t>
      </w:r>
      <w:r>
        <w:rPr>
          <w:color w:val="393939"/>
        </w:rPr>
        <w:t>(An</w:t>
      </w:r>
      <w:r>
        <w:rPr>
          <w:color w:val="393939"/>
          <w:spacing w:val="-3"/>
        </w:rPr>
        <w:t> </w:t>
      </w:r>
      <w:r>
        <w:rPr>
          <w:color w:val="393939"/>
        </w:rPr>
        <w:t>x</w:t>
      </w:r>
      <w:r>
        <w:rPr>
          <w:color w:val="393939"/>
          <w:spacing w:val="-2"/>
        </w:rPr>
        <w:t> </w:t>
      </w:r>
      <w:r>
        <w:rPr>
          <w:color w:val="393939"/>
        </w:rPr>
        <w:t>P</w:t>
      </w:r>
      <w:r>
        <w:rPr>
          <w:color w:val="393939"/>
          <w:spacing w:val="-6"/>
        </w:rPr>
        <w:t> </w:t>
      </w:r>
      <w:r>
        <w:rPr>
          <w:color w:val="393939"/>
        </w:rPr>
        <w:t>x</w:t>
      </w:r>
      <w:r>
        <w:rPr>
          <w:color w:val="393939"/>
          <w:spacing w:val="-1"/>
        </w:rPr>
        <w:t> </w:t>
      </w:r>
      <w:r>
        <w:rPr>
          <w:color w:val="393939"/>
        </w:rPr>
        <w:t>Al):</w:t>
      </w:r>
      <w:r>
        <w:rPr>
          <w:color w:val="393939"/>
          <w:spacing w:val="-1"/>
        </w:rPr>
        <w:t> </w:t>
      </w:r>
      <w:r>
        <w:rPr>
          <w:color w:val="393939"/>
        </w:rPr>
        <w:t>3</w:t>
      </w:r>
      <w:r>
        <w:rPr>
          <w:rFonts w:ascii="Arial"/>
          <w:color w:val="393939"/>
        </w:rPr>
        <w:t>70</w:t>
      </w:r>
      <w:r>
        <w:rPr>
          <w:rFonts w:ascii="Arial"/>
          <w:color w:val="393939"/>
          <w:spacing w:val="-5"/>
        </w:rPr>
        <w:t> </w:t>
      </w:r>
      <w:r>
        <w:rPr>
          <w:color w:val="393939"/>
        </w:rPr>
        <w:t>x</w:t>
      </w:r>
      <w:r>
        <w:rPr>
          <w:color w:val="393939"/>
          <w:spacing w:val="-1"/>
        </w:rPr>
        <w:t> </w:t>
      </w:r>
      <w:r>
        <w:rPr>
          <w:rFonts w:ascii="Arial"/>
          <w:color w:val="393939"/>
        </w:rPr>
        <w:t>225</w:t>
      </w:r>
      <w:r>
        <w:rPr>
          <w:rFonts w:ascii="Arial"/>
          <w:color w:val="393939"/>
          <w:spacing w:val="-4"/>
        </w:rPr>
        <w:t> </w:t>
      </w:r>
      <w:r>
        <w:rPr>
          <w:color w:val="393939"/>
        </w:rPr>
        <w:t>x</w:t>
      </w:r>
      <w:r>
        <w:rPr>
          <w:color w:val="393939"/>
          <w:spacing w:val="-2"/>
        </w:rPr>
        <w:t> </w:t>
      </w:r>
      <w:r>
        <w:rPr>
          <w:color w:val="393939"/>
        </w:rPr>
        <w:t>2</w:t>
      </w:r>
      <w:r>
        <w:rPr>
          <w:rFonts w:ascii="Arial"/>
          <w:color w:val="393939"/>
        </w:rPr>
        <w:t>80</w:t>
      </w:r>
      <w:r>
        <w:rPr>
          <w:rFonts w:ascii="Arial"/>
          <w:color w:val="393939"/>
          <w:spacing w:val="-4"/>
        </w:rPr>
        <w:t> </w:t>
      </w:r>
      <w:r>
        <w:rPr>
          <w:color w:val="393939"/>
          <w:spacing w:val="2"/>
        </w:rPr>
        <w:t>mm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Dimensiones</w:t>
      </w:r>
      <w:r>
        <w:rPr>
          <w:color w:val="393939"/>
          <w:spacing w:val="-4"/>
        </w:rPr>
        <w:t> </w:t>
      </w:r>
      <w:r>
        <w:rPr>
          <w:color w:val="393939"/>
        </w:rPr>
        <w:t>interior</w:t>
      </w:r>
      <w:r>
        <w:rPr>
          <w:color w:val="393939"/>
          <w:spacing w:val="-4"/>
        </w:rPr>
        <w:t> </w:t>
      </w:r>
      <w:r>
        <w:rPr>
          <w:color w:val="393939"/>
        </w:rPr>
        <w:t>(An</w:t>
      </w:r>
      <w:r>
        <w:rPr>
          <w:color w:val="393939"/>
          <w:spacing w:val="-2"/>
        </w:rPr>
        <w:t> </w:t>
      </w:r>
      <w:r>
        <w:rPr>
          <w:color w:val="393939"/>
        </w:rPr>
        <w:t>x</w:t>
      </w:r>
      <w:r>
        <w:rPr>
          <w:color w:val="393939"/>
          <w:spacing w:val="-4"/>
        </w:rPr>
        <w:t> </w:t>
      </w:r>
      <w:r>
        <w:rPr>
          <w:color w:val="393939"/>
        </w:rPr>
        <w:t>P</w:t>
      </w:r>
      <w:r>
        <w:rPr>
          <w:color w:val="393939"/>
          <w:spacing w:val="-5"/>
        </w:rPr>
        <w:t> </w:t>
      </w:r>
      <w:r>
        <w:rPr>
          <w:color w:val="393939"/>
        </w:rPr>
        <w:t>x</w:t>
      </w:r>
      <w:r>
        <w:rPr>
          <w:color w:val="393939"/>
          <w:spacing w:val="-4"/>
        </w:rPr>
        <w:t> </w:t>
      </w:r>
      <w:r>
        <w:rPr>
          <w:color w:val="393939"/>
        </w:rPr>
        <w:t>Al):</w:t>
      </w:r>
      <w:r>
        <w:rPr>
          <w:color w:val="393939"/>
          <w:spacing w:val="-3"/>
        </w:rPr>
        <w:t> </w:t>
      </w:r>
      <w:r>
        <w:rPr>
          <w:color w:val="393939"/>
          <w:spacing w:val="-1"/>
        </w:rPr>
        <w:t>28</w:t>
      </w:r>
      <w:r>
        <w:rPr>
          <w:rFonts w:ascii="Arial"/>
          <w:color w:val="393939"/>
          <w:spacing w:val="-1"/>
        </w:rPr>
        <w:t>0</w:t>
      </w:r>
      <w:r>
        <w:rPr>
          <w:rFonts w:ascii="Arial"/>
          <w:color w:val="393939"/>
          <w:spacing w:val="-6"/>
        </w:rPr>
        <w:t> </w:t>
      </w:r>
      <w:r>
        <w:rPr>
          <w:color w:val="393939"/>
        </w:rPr>
        <w:t>x</w:t>
      </w:r>
      <w:r>
        <w:rPr>
          <w:color w:val="393939"/>
          <w:spacing w:val="-3"/>
        </w:rPr>
        <w:t> </w:t>
      </w:r>
      <w:r>
        <w:rPr>
          <w:color w:val="393939"/>
        </w:rPr>
        <w:t>13</w:t>
      </w:r>
      <w:r>
        <w:rPr>
          <w:rFonts w:ascii="Arial"/>
          <w:color w:val="393939"/>
        </w:rPr>
        <w:t>0</w:t>
      </w:r>
      <w:r>
        <w:rPr>
          <w:rFonts w:ascii="Arial"/>
          <w:color w:val="393939"/>
          <w:spacing w:val="-5"/>
        </w:rPr>
        <w:t> </w:t>
      </w:r>
      <w:r>
        <w:rPr>
          <w:color w:val="393939"/>
        </w:rPr>
        <w:t>x</w:t>
      </w:r>
      <w:r>
        <w:rPr>
          <w:color w:val="393939"/>
          <w:spacing w:val="-4"/>
        </w:rPr>
        <w:t> </w:t>
      </w:r>
      <w:r>
        <w:rPr>
          <w:color w:val="393939"/>
        </w:rPr>
        <w:t>14</w:t>
      </w:r>
      <w:r>
        <w:rPr>
          <w:rFonts w:ascii="Arial"/>
          <w:color w:val="393939"/>
        </w:rPr>
        <w:t>5</w:t>
      </w:r>
      <w:r>
        <w:rPr>
          <w:rFonts w:ascii="Arial"/>
          <w:color w:val="393939"/>
          <w:spacing w:val="-3"/>
        </w:rPr>
        <w:t> </w:t>
      </w:r>
      <w:r>
        <w:rPr>
          <w:color w:val="393939"/>
        </w:rPr>
        <w:t>mm</w:t>
      </w:r>
      <w:r>
        <w:rPr>
          <w:color w:val="393939"/>
          <w:spacing w:val="-1"/>
        </w:rPr>
        <w:t> </w:t>
      </w:r>
      <w:r>
        <w:rPr>
          <w:color w:val="393939"/>
          <w:spacing w:val="2"/>
        </w:rPr>
        <w:t>mm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1" w:after="0"/>
        <w:ind w:left="392" w:right="0" w:hanging="290"/>
        <w:jc w:val="left"/>
      </w:pPr>
      <w:r>
        <w:rPr>
          <w:color w:val="393939"/>
          <w:spacing w:val="-1"/>
        </w:rPr>
        <w:t>Drenaje:</w:t>
      </w:r>
      <w:r>
        <w:rPr>
          <w:color w:val="393939"/>
          <w:spacing w:val="-9"/>
        </w:rPr>
        <w:t> </w:t>
      </w:r>
      <w:r>
        <w:rPr>
          <w:color w:val="393939"/>
        </w:rPr>
        <w:t>Si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0" w:after="0"/>
        <w:ind w:left="392" w:right="0" w:hanging="290"/>
        <w:jc w:val="left"/>
      </w:pPr>
      <w:r>
        <w:rPr>
          <w:color w:val="393939"/>
        </w:rPr>
        <w:t>Frecuencia:</w:t>
      </w:r>
      <w:r>
        <w:rPr>
          <w:color w:val="393939"/>
          <w:spacing w:val="-10"/>
        </w:rPr>
        <w:t> </w:t>
      </w:r>
      <w:r>
        <w:rPr>
          <w:color w:val="393939"/>
        </w:rPr>
        <w:t>37</w:t>
      </w:r>
      <w:r>
        <w:rPr>
          <w:color w:val="393939"/>
          <w:spacing w:val="-9"/>
        </w:rPr>
        <w:t> </w:t>
      </w:r>
      <w:r>
        <w:rPr>
          <w:color w:val="393939"/>
        </w:rPr>
        <w:t>kHz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0" w:after="0"/>
        <w:ind w:left="392" w:right="0" w:hanging="290"/>
        <w:jc w:val="left"/>
      </w:pPr>
      <w:r>
        <w:rPr>
          <w:color w:val="393939"/>
        </w:rPr>
        <w:t>Fuente</w:t>
      </w:r>
      <w:r>
        <w:rPr>
          <w:color w:val="393939"/>
          <w:spacing w:val="-8"/>
        </w:rPr>
        <w:t> </w:t>
      </w:r>
      <w:r>
        <w:rPr>
          <w:color w:val="393939"/>
        </w:rPr>
        <w:t>eléctrica:</w:t>
      </w:r>
      <w:r>
        <w:rPr>
          <w:color w:val="393939"/>
          <w:spacing w:val="-7"/>
        </w:rPr>
        <w:t> </w:t>
      </w:r>
      <w:r>
        <w:rPr>
          <w:color w:val="393939"/>
        </w:rPr>
        <w:t>220</w:t>
      </w:r>
      <w:r>
        <w:rPr>
          <w:color w:val="393939"/>
          <w:spacing w:val="-5"/>
        </w:rPr>
        <w:t> </w:t>
      </w:r>
      <w:r>
        <w:rPr>
          <w:color w:val="393939"/>
        </w:rPr>
        <w:t>-</w:t>
      </w:r>
      <w:r>
        <w:rPr>
          <w:color w:val="393939"/>
          <w:spacing w:val="-4"/>
        </w:rPr>
        <w:t> </w:t>
      </w:r>
      <w:r>
        <w:rPr>
          <w:color w:val="393939"/>
        </w:rPr>
        <w:t>240V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Material:</w:t>
      </w:r>
      <w:r>
        <w:rPr>
          <w:color w:val="393939"/>
          <w:spacing w:val="-10"/>
        </w:rPr>
        <w:t> </w:t>
      </w:r>
      <w:r>
        <w:rPr>
          <w:color w:val="393939"/>
        </w:rPr>
        <w:t>Acero</w:t>
      </w:r>
      <w:r>
        <w:rPr>
          <w:color w:val="393939"/>
          <w:spacing w:val="-10"/>
        </w:rPr>
        <w:t> </w:t>
      </w:r>
      <w:r>
        <w:rPr>
          <w:color w:val="393939"/>
        </w:rPr>
        <w:t>inoxidable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Nivel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ruido:</w:t>
      </w:r>
      <w:r>
        <w:rPr>
          <w:color w:val="393939"/>
          <w:spacing w:val="-4"/>
        </w:rPr>
        <w:t> </w:t>
      </w:r>
      <w:r>
        <w:rPr>
          <w:color w:val="393939"/>
        </w:rPr>
        <w:t>70</w:t>
      </w:r>
      <w:r>
        <w:rPr>
          <w:color w:val="393939"/>
          <w:spacing w:val="-4"/>
        </w:rPr>
        <w:t> </w:t>
      </w:r>
      <w:r>
        <w:rPr>
          <w:color w:val="393939"/>
          <w:spacing w:val="-1"/>
        </w:rPr>
        <w:t>dB(A)</w:t>
      </w:r>
      <w:r>
        <w:rPr/>
      </w:r>
    </w:p>
    <w:p>
      <w:pPr>
        <w:pStyle w:val="BodyText"/>
        <w:spacing w:line="240" w:lineRule="auto"/>
        <w:ind w:left="102" w:right="0" w:firstLine="0"/>
        <w:jc w:val="left"/>
      </w:pPr>
      <w:r>
        <w:rPr>
          <w:rFonts w:ascii="Wingdings" w:hAnsi="Wingdings" w:cs="Wingdings" w:eastAsia="Wingdings"/>
          <w:color w:val="393939"/>
        </w:rPr>
        <w:t></w:t>
      </w:r>
      <w:r>
        <w:rPr>
          <w:rFonts w:ascii="Wingdings" w:hAnsi="Wingdings" w:cs="Wingdings" w:eastAsia="Wingdings"/>
          <w:color w:val="393939"/>
          <w:spacing w:val="-10"/>
        </w:rPr>
        <w:t></w:t>
      </w:r>
      <w:r>
        <w:rPr>
          <w:rFonts w:ascii="Times New Roman" w:hAnsi="Times New Roman" w:cs="Times New Roman" w:eastAsia="Times New Roman"/>
          <w:color w:val="393939"/>
          <w:spacing w:val="-10"/>
        </w:rPr>
      </w:r>
      <w:r>
        <w:rPr>
          <w:color w:val="393939"/>
          <w:spacing w:val="-1"/>
        </w:rPr>
        <w:t>Peso </w:t>
      </w:r>
      <w:r>
        <w:rPr>
          <w:color w:val="393939"/>
        </w:rPr>
        <w:t>(kg):</w:t>
      </w:r>
      <w:r>
        <w:rPr>
          <w:color w:val="393939"/>
          <w:spacing w:val="-4"/>
        </w:rPr>
        <w:t> </w:t>
      </w:r>
      <w:r>
        <w:rPr>
          <w:color w:val="393939"/>
          <w:spacing w:val="-1"/>
        </w:rPr>
        <w:t>5,10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102" w:right="470" w:firstLine="0"/>
        <w:jc w:val="left"/>
      </w:pPr>
      <w:r>
        <w:rPr>
          <w:color w:val="393939"/>
          <w:spacing w:val="-1"/>
        </w:rPr>
        <w:t>Propiedades:</w:t>
      </w:r>
      <w:r>
        <w:rPr>
          <w:color w:val="393939"/>
          <w:spacing w:val="-9"/>
        </w:rPr>
        <w:t> </w:t>
      </w:r>
      <w:r>
        <w:rPr>
          <w:color w:val="393939"/>
        </w:rPr>
        <w:t>Interruptor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giratorio,</w:t>
      </w:r>
      <w:r>
        <w:rPr>
          <w:color w:val="393939"/>
          <w:spacing w:val="-7"/>
        </w:rPr>
        <w:t> </w:t>
      </w:r>
      <w:r>
        <w:rPr>
          <w:color w:val="393939"/>
        </w:rPr>
        <w:t>Pantalla</w:t>
      </w:r>
      <w:r>
        <w:rPr>
          <w:color w:val="393939"/>
          <w:spacing w:val="-9"/>
        </w:rPr>
        <w:t> </w:t>
      </w:r>
      <w:r>
        <w:rPr>
          <w:color w:val="393939"/>
        </w:rPr>
        <w:t>LED,</w:t>
      </w:r>
      <w:r>
        <w:rPr>
          <w:color w:val="393939"/>
          <w:spacing w:val="-7"/>
        </w:rPr>
        <w:t> </w:t>
      </w:r>
      <w:r>
        <w:rPr>
          <w:color w:val="393939"/>
        </w:rPr>
        <w:t>Protección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contra</w:t>
      </w:r>
      <w:r>
        <w:rPr>
          <w:color w:val="393939"/>
          <w:spacing w:val="-8"/>
        </w:rPr>
        <w:t> </w:t>
      </w:r>
      <w:r>
        <w:rPr>
          <w:color w:val="393939"/>
        </w:rPr>
        <w:t>el</w:t>
      </w:r>
      <w:r>
        <w:rPr>
          <w:color w:val="393939"/>
          <w:spacing w:val="-9"/>
        </w:rPr>
        <w:t> </w:t>
      </w:r>
      <w:r>
        <w:rPr>
          <w:color w:val="393939"/>
        </w:rPr>
        <w:t>funcionamiento</w:t>
      </w:r>
      <w:r>
        <w:rPr>
          <w:color w:val="393939"/>
          <w:spacing w:val="-10"/>
        </w:rPr>
        <w:t> </w:t>
      </w:r>
      <w:r>
        <w:rPr>
          <w:color w:val="393939"/>
        </w:rPr>
        <w:t>en</w:t>
      </w:r>
      <w:r>
        <w:rPr>
          <w:color w:val="393939"/>
          <w:spacing w:val="76"/>
          <w:w w:val="99"/>
        </w:rPr>
        <w:t> </w:t>
      </w:r>
      <w:r>
        <w:rPr>
          <w:color w:val="393939"/>
        </w:rPr>
        <w:t>seco,</w:t>
      </w:r>
      <w:r>
        <w:rPr>
          <w:color w:val="393939"/>
          <w:spacing w:val="-8"/>
        </w:rPr>
        <w:t> </w:t>
      </w:r>
      <w:r>
        <w:rPr>
          <w:color w:val="393939"/>
        </w:rPr>
        <w:t>Temperatura</w:t>
      </w:r>
      <w:r>
        <w:rPr>
          <w:color w:val="393939"/>
          <w:spacing w:val="-6"/>
        </w:rPr>
        <w:t> </w:t>
      </w:r>
      <w:r>
        <w:rPr>
          <w:color w:val="393939"/>
        </w:rPr>
        <w:t>límite</w:t>
      </w:r>
      <w:r>
        <w:rPr>
          <w:color w:val="393939"/>
          <w:spacing w:val="-6"/>
        </w:rPr>
        <w:t> </w:t>
      </w:r>
      <w:r>
        <w:rPr>
          <w:color w:val="393939"/>
        </w:rPr>
        <w:t>ajustable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0</w:t>
      </w:r>
      <w:r>
        <w:rPr>
          <w:color w:val="393939"/>
          <w:spacing w:val="-2"/>
        </w:rPr>
        <w:t> </w:t>
      </w:r>
      <w:r>
        <w:rPr>
          <w:color w:val="393939"/>
        </w:rPr>
        <w:t>-</w:t>
      </w:r>
      <w:r>
        <w:rPr>
          <w:color w:val="393939"/>
          <w:spacing w:val="-5"/>
        </w:rPr>
        <w:t> </w:t>
      </w:r>
      <w:r>
        <w:rPr>
          <w:rFonts w:ascii="Arial" w:hAnsi="Arial" w:cs="Arial" w:eastAsia="Arial"/>
          <w:color w:val="393939"/>
        </w:rPr>
        <w:t>8</w:t>
      </w:r>
      <w:r>
        <w:rPr>
          <w:color w:val="393939"/>
        </w:rPr>
        <w:t>0°C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4509C"/>
        </w:rPr>
        <w:t>Contenido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3" w:after="0"/>
        <w:ind w:left="392" w:right="0" w:hanging="290"/>
        <w:jc w:val="left"/>
      </w:pPr>
      <w:r>
        <w:rPr>
          <w:color w:val="393939"/>
        </w:rPr>
        <w:t>Tapa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Manual</w:t>
      </w:r>
      <w:r>
        <w:rPr>
          <w:color w:val="393939"/>
          <w:spacing w:val="-13"/>
        </w:rPr>
        <w:t> </w:t>
      </w:r>
      <w:r>
        <w:rPr>
          <w:color w:val="393939"/>
        </w:rPr>
        <w:t>de</w:t>
      </w:r>
      <w:r>
        <w:rPr>
          <w:color w:val="393939"/>
          <w:spacing w:val="-11"/>
        </w:rPr>
        <w:t> </w:t>
      </w:r>
      <w:r>
        <w:rPr>
          <w:color w:val="393939"/>
        </w:rPr>
        <w:t>instrucciones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Cable</w:t>
      </w:r>
      <w:r>
        <w:rPr>
          <w:color w:val="393939"/>
          <w:spacing w:val="-4"/>
        </w:rPr>
        <w:t> </w:t>
      </w:r>
      <w:r>
        <w:rPr>
          <w:color w:val="393939"/>
        </w:rPr>
        <w:t>de</w:t>
      </w:r>
      <w:r>
        <w:rPr>
          <w:color w:val="393939"/>
          <w:spacing w:val="-5"/>
        </w:rPr>
        <w:t> </w:t>
      </w:r>
      <w:r>
        <w:rPr>
          <w:color w:val="393939"/>
        </w:rPr>
        <w:t>alimentación</w:t>
      </w:r>
      <w:r>
        <w:rPr>
          <w:color w:val="393939"/>
          <w:spacing w:val="-6"/>
        </w:rPr>
        <w:t> </w:t>
      </w:r>
      <w:r>
        <w:rPr>
          <w:color w:val="393939"/>
          <w:spacing w:val="1"/>
        </w:rPr>
        <w:t>con</w:t>
      </w:r>
      <w:r>
        <w:rPr>
          <w:color w:val="393939"/>
          <w:spacing w:val="-7"/>
        </w:rPr>
        <w:t> </w:t>
      </w:r>
      <w:r>
        <w:rPr>
          <w:color w:val="393939"/>
        </w:rPr>
        <w:t>conector</w:t>
      </w:r>
      <w:r>
        <w:rPr>
          <w:color w:val="393939"/>
          <w:spacing w:val="-5"/>
        </w:rPr>
        <w:t> </w:t>
      </w:r>
      <w:r>
        <w:rPr>
          <w:color w:val="393939"/>
        </w:rPr>
        <w:t>IEC</w:t>
      </w:r>
      <w:r>
        <w:rPr>
          <w:color w:val="393939"/>
          <w:spacing w:val="-6"/>
        </w:rPr>
        <w:t> </w:t>
      </w:r>
      <w:r>
        <w:rPr>
          <w:color w:val="393939"/>
        </w:rPr>
        <w:t>(de</w:t>
      </w:r>
      <w:r>
        <w:rPr>
          <w:color w:val="393939"/>
          <w:spacing w:val="-4"/>
        </w:rPr>
        <w:t> </w:t>
      </w:r>
      <w:r>
        <w:rPr>
          <w:color w:val="393939"/>
        </w:rPr>
        <w:t>2</w:t>
      </w:r>
      <w:r>
        <w:rPr>
          <w:color w:val="393939"/>
          <w:spacing w:val="-6"/>
        </w:rPr>
        <w:t> </w:t>
      </w:r>
      <w:r>
        <w:rPr>
          <w:color w:val="393939"/>
        </w:rPr>
        <w:t>m</w:t>
      </w:r>
      <w:r>
        <w:rPr>
          <w:color w:val="393939"/>
          <w:spacing w:val="-2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largo)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6666"/>
        <w:jc w:val="left"/>
        <w:rPr>
          <w:b w:val="0"/>
          <w:bCs w:val="0"/>
        </w:rPr>
      </w:pPr>
      <w:r>
        <w:rPr>
          <w:color w:val="04509C"/>
        </w:rPr>
        <w:t>Bandeja</w:t>
      </w:r>
      <w:r>
        <w:rPr>
          <w:color w:val="04509C"/>
          <w:spacing w:val="-9"/>
        </w:rPr>
        <w:t> </w:t>
      </w:r>
      <w:r>
        <w:rPr>
          <w:color w:val="04509C"/>
          <w:spacing w:val="1"/>
        </w:rPr>
        <w:t>de</w:t>
      </w:r>
      <w:r>
        <w:rPr>
          <w:color w:val="04509C"/>
          <w:spacing w:val="-9"/>
        </w:rPr>
        <w:t> </w:t>
      </w:r>
      <w:r>
        <w:rPr>
          <w:color w:val="04509C"/>
        </w:rPr>
        <w:t>rejilla</w:t>
      </w:r>
      <w:r>
        <w:rPr>
          <w:color w:val="04509C"/>
          <w:spacing w:val="22"/>
          <w:w w:val="99"/>
        </w:rPr>
        <w:t> </w:t>
      </w:r>
      <w:r>
        <w:rPr>
          <w:color w:val="7E7E7E"/>
        </w:rPr>
        <w:t>No</w:t>
      </w:r>
      <w:r>
        <w:rPr>
          <w:color w:val="7E7E7E"/>
          <w:spacing w:val="-11"/>
        </w:rPr>
        <w:t> </w:t>
      </w:r>
      <w:r>
        <w:rPr>
          <w:color w:val="7E7E7E"/>
        </w:rPr>
        <w:t>incluida</w:t>
      </w:r>
      <w:r>
        <w:rPr>
          <w:b w:val="0"/>
        </w:rPr>
      </w:r>
    </w:p>
    <w:p>
      <w:pPr>
        <w:spacing w:line="483" w:lineRule="auto" w:before="0"/>
        <w:ind w:left="102" w:right="6177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7E7E7E"/>
          <w:spacing w:val="-1"/>
          <w:sz w:val="20"/>
        </w:rPr>
        <w:t>Se</w:t>
      </w:r>
      <w:r>
        <w:rPr>
          <w:rFonts w:ascii="Arial"/>
          <w:b/>
          <w:color w:val="7E7E7E"/>
          <w:spacing w:val="-9"/>
          <w:sz w:val="20"/>
        </w:rPr>
        <w:t> </w:t>
      </w:r>
      <w:r>
        <w:rPr>
          <w:rFonts w:ascii="Arial"/>
          <w:b/>
          <w:color w:val="7E7E7E"/>
          <w:sz w:val="20"/>
        </w:rPr>
        <w:t>puede</w:t>
      </w:r>
      <w:r>
        <w:rPr>
          <w:rFonts w:ascii="Arial"/>
          <w:b/>
          <w:color w:val="7E7E7E"/>
          <w:spacing w:val="-8"/>
          <w:sz w:val="20"/>
        </w:rPr>
        <w:t> </w:t>
      </w:r>
      <w:r>
        <w:rPr>
          <w:rFonts w:ascii="Arial"/>
          <w:b/>
          <w:color w:val="7E7E7E"/>
          <w:sz w:val="20"/>
        </w:rPr>
        <w:t>solicitar</w:t>
      </w:r>
      <w:r>
        <w:rPr>
          <w:rFonts w:ascii="Arial"/>
          <w:b/>
          <w:color w:val="7E7E7E"/>
          <w:spacing w:val="-7"/>
          <w:sz w:val="20"/>
        </w:rPr>
        <w:t> </w:t>
      </w:r>
      <w:r>
        <w:rPr>
          <w:rFonts w:ascii="Arial"/>
          <w:b/>
          <w:color w:val="7E7E7E"/>
          <w:sz w:val="20"/>
        </w:rPr>
        <w:t>aparte</w:t>
      </w:r>
      <w:r>
        <w:rPr>
          <w:rFonts w:ascii="Arial"/>
          <w:b/>
          <w:color w:val="7E7E7E"/>
          <w:spacing w:val="25"/>
          <w:w w:val="99"/>
          <w:sz w:val="20"/>
        </w:rPr>
        <w:t> </w:t>
      </w:r>
      <w:r>
        <w:rPr>
          <w:rFonts w:ascii="Arial"/>
          <w:b/>
          <w:spacing w:val="-1"/>
          <w:sz w:val="20"/>
        </w:rPr>
        <w:t>2-8444-0-0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line="200" w:lineRule="atLeast"/>
        <w:ind w:left="2015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3207715" cy="2121693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7715" cy="2121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75" w:lineRule="auto" w:before="163"/>
        <w:ind w:left="2307" w:right="0" w:hanging="1599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spacing w:val="-1"/>
          <w:sz w:val="18"/>
        </w:rPr>
        <w:t>Industrial</w:t>
      </w:r>
      <w:r>
        <w:rPr>
          <w:rFonts w:ascii="Arial" w:hAnsi="Arial"/>
          <w:sz w:val="18"/>
        </w:rPr>
        <w:t> </w:t>
      </w:r>
      <w:r>
        <w:rPr>
          <w:rFonts w:ascii="Arial" w:hAnsi="Arial"/>
          <w:spacing w:val="-1"/>
          <w:sz w:val="18"/>
        </w:rPr>
        <w:t>Martí</w:t>
      </w:r>
      <w:r>
        <w:rPr>
          <w:rFonts w:ascii="Arial" w:hAnsi="Arial"/>
          <w:sz w:val="18"/>
        </w:rPr>
        <w:t> de </w:t>
      </w:r>
      <w:r>
        <w:rPr>
          <w:rFonts w:ascii="Arial" w:hAnsi="Arial"/>
          <w:spacing w:val="-1"/>
          <w:sz w:val="18"/>
        </w:rPr>
        <w:t>Relojería</w:t>
      </w:r>
      <w:r>
        <w:rPr>
          <w:rFonts w:ascii="Arial" w:hAnsi="Arial"/>
          <w:sz w:val="18"/>
        </w:rPr>
        <w:t> </w:t>
      </w:r>
      <w:r>
        <w:rPr>
          <w:rFonts w:ascii="Arial" w:hAnsi="Arial"/>
          <w:spacing w:val="-1"/>
          <w:sz w:val="18"/>
        </w:rPr>
        <w:t>S.L.</w:t>
      </w:r>
      <w:r>
        <w:rPr>
          <w:rFonts w:ascii="Arial" w:hAnsi="Arial"/>
          <w:sz w:val="18"/>
        </w:rPr>
        <w:t> · C/ Pi,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12 ·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pacing w:val="-1"/>
          <w:sz w:val="18"/>
        </w:rPr>
        <w:t>08002</w:t>
      </w:r>
      <w:r>
        <w:rPr>
          <w:rFonts w:ascii="Arial" w:hAnsi="Arial"/>
          <w:sz w:val="18"/>
        </w:rPr>
        <w:t> </w:t>
      </w:r>
      <w:r>
        <w:rPr>
          <w:rFonts w:ascii="Arial" w:hAnsi="Arial"/>
          <w:spacing w:val="-1"/>
          <w:sz w:val="18"/>
        </w:rPr>
        <w:t>Barcelona</w:t>
      </w:r>
      <w:r>
        <w:rPr>
          <w:rFonts w:ascii="Arial" w:hAnsi="Arial"/>
          <w:sz w:val="18"/>
        </w:rPr>
        <w:t> · </w:t>
      </w:r>
      <w:r>
        <w:rPr>
          <w:rFonts w:ascii="Arial" w:hAnsi="Arial"/>
          <w:spacing w:val="-1"/>
          <w:sz w:val="18"/>
        </w:rPr>
        <w:t>España</w:t>
      </w:r>
      <w:r>
        <w:rPr>
          <w:rFonts w:ascii="Arial" w:hAnsi="Arial"/>
          <w:sz w:val="18"/>
        </w:rPr>
        <w:t> ·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+34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93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412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26 </w:t>
      </w:r>
      <w:r>
        <w:rPr>
          <w:rFonts w:ascii="Arial" w:hAnsi="Arial"/>
          <w:spacing w:val="-1"/>
          <w:sz w:val="18"/>
        </w:rPr>
        <w:t>28</w:t>
      </w:r>
      <w:hyperlink r:id="rId8">
        <w:r>
          <w:rPr>
            <w:rFonts w:ascii="Arial" w:hAnsi="Arial"/>
            <w:spacing w:val="53"/>
            <w:sz w:val="18"/>
          </w:rPr>
          <w:t> </w:t>
        </w:r>
        <w:r>
          <w:rPr>
            <w:rFonts w:ascii="Arial" w:hAnsi="Arial"/>
            <w:spacing w:val="-1"/>
            <w:sz w:val="18"/>
          </w:rPr>
          <w:t>info@industrialmarti.com</w:t>
        </w:r>
      </w:hyperlink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z w:val="18"/>
        </w:rPr>
        <w:t>· </w:t>
      </w:r>
      <w:hyperlink r:id="rId9">
        <w:r>
          <w:rPr>
            <w:rFonts w:ascii="Arial" w:hAnsi="Arial"/>
            <w:spacing w:val="-1"/>
            <w:sz w:val="18"/>
          </w:rPr>
          <w:t>www.industrialmarti.com</w:t>
        </w:r>
      </w:hyperlink>
    </w:p>
    <w:sectPr>
      <w:pgSz w:w="11910" w:h="16840"/>
      <w:pgMar w:top="1340" w:bottom="280" w:left="160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"/>
      <w:lvlJc w:val="left"/>
      <w:pPr>
        <w:ind w:left="102" w:hanging="291"/>
      </w:pPr>
      <w:rPr>
        <w:rFonts w:hint="default" w:ascii="Wingdings" w:hAnsi="Wingdings" w:eastAsia="Wingdings"/>
        <w:color w:val="393939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58" w:hanging="29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14" w:hanging="29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71" w:hanging="2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27" w:hanging="2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4" w:hanging="2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40" w:hanging="2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7" w:hanging="2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3" w:hanging="29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92" w:hanging="290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Arial" w:hAnsi="Arial" w:eastAsia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info@industrialmarti.com" TargetMode="External"/><Relationship Id="rId9" Type="http://schemas.openxmlformats.org/officeDocument/2006/relationships/hyperlink" Target="http://www.industrialmarti.com/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</dc:creator>
  <dcterms:created xsi:type="dcterms:W3CDTF">2024-02-21T17:19:53Z</dcterms:created>
  <dcterms:modified xsi:type="dcterms:W3CDTF">2024-02-21T17:19:53Z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LastSaved">
    <vt:filetime>2024-02-21T00:00:00Z</vt:filetime>
  </property>
</Properties>
</file>